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5B" w:rsidRDefault="00BB715B" w:rsidP="00BB715B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826770" cy="1028700"/>
            <wp:effectExtent l="19050" t="0" r="0" b="0"/>
            <wp:wrapTopAndBottom/>
            <wp:docPr id="2" name="Рисунок 2" descr="LOKOMOTIVNY_EMBLEM Копиров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KOMOTIVNY_EMBLEM Копироват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15B" w:rsidRDefault="00BB715B" w:rsidP="00BB715B">
      <w:pPr>
        <w:pBdr>
          <w:bottom w:val="single" w:sz="12" w:space="1" w:color="auto"/>
        </w:pBdr>
        <w:jc w:val="center"/>
        <w:rPr>
          <w:rFonts w:ascii="Palatino Linotype" w:hAnsi="Palatino Linotype" w:cs="Tunga"/>
          <w:b/>
        </w:rPr>
      </w:pPr>
      <w:r w:rsidRPr="00A84A60">
        <w:rPr>
          <w:rFonts w:ascii="Palatino Linotype" w:hAnsi="Palatino Linotype" w:cs="Tunga"/>
          <w:b/>
        </w:rPr>
        <w:t xml:space="preserve">ЗАКРЫТОЕ АДМИНИСТРАТИВНО-ТЕРРИТОРИАЛЬНОЕ ОБРАЗОВАНИЕ </w:t>
      </w:r>
    </w:p>
    <w:p w:rsidR="00BB715B" w:rsidRDefault="00BB715B" w:rsidP="00BB715B">
      <w:pPr>
        <w:jc w:val="center"/>
        <w:rPr>
          <w:rFonts w:ascii="Palatino Linotype" w:hAnsi="Palatino Linotype" w:cs="Tunga"/>
          <w:b/>
          <w:sz w:val="32"/>
          <w:szCs w:val="32"/>
        </w:rPr>
      </w:pPr>
      <w:r>
        <w:rPr>
          <w:rFonts w:ascii="Palatino Linotype" w:hAnsi="Palatino Linotype" w:cs="Tunga"/>
          <w:b/>
          <w:sz w:val="32"/>
          <w:szCs w:val="32"/>
        </w:rPr>
        <w:t>АДМИНИСТРАЦИЯ</w:t>
      </w:r>
    </w:p>
    <w:p w:rsidR="00BB715B" w:rsidRPr="00333A5D" w:rsidRDefault="00BB715B" w:rsidP="00BB715B">
      <w:pPr>
        <w:jc w:val="center"/>
        <w:rPr>
          <w:rFonts w:ascii="Palatino Linotype" w:hAnsi="Palatino Linotype" w:cs="Tunga"/>
          <w:b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 xml:space="preserve"> ЛОКОМОТИВНОГО ГОРОДСКОГО ОКРУГА</w:t>
      </w:r>
    </w:p>
    <w:p w:rsidR="00BB715B" w:rsidRPr="00333A5D" w:rsidRDefault="00BB715B" w:rsidP="00BB715B">
      <w:pPr>
        <w:jc w:val="center"/>
        <w:rPr>
          <w:rFonts w:ascii="Palatino Linotype" w:hAnsi="Palatino Linotype" w:cs="Tunga"/>
          <w:sz w:val="32"/>
          <w:szCs w:val="32"/>
        </w:rPr>
      </w:pPr>
      <w:r w:rsidRPr="00333A5D">
        <w:rPr>
          <w:rFonts w:ascii="Palatino Linotype" w:hAnsi="Palatino Linotype" w:cs="Tunga"/>
          <w:b/>
          <w:sz w:val="32"/>
          <w:szCs w:val="32"/>
        </w:rPr>
        <w:t>ЧЕЛЯБИНСКОЙ ОБЛАСТИ</w:t>
      </w:r>
    </w:p>
    <w:p w:rsidR="00BB715B" w:rsidRDefault="00BB715B" w:rsidP="00BB715B">
      <w:pPr>
        <w:pBdr>
          <w:bottom w:val="single" w:sz="12" w:space="11" w:color="auto"/>
        </w:pBdr>
        <w:jc w:val="center"/>
        <w:rPr>
          <w:sz w:val="24"/>
        </w:rPr>
      </w:pPr>
      <w:proofErr w:type="gramStart"/>
      <w:r w:rsidRPr="00333A5D">
        <w:rPr>
          <w:rFonts w:ascii="Palatino Linotype" w:hAnsi="Palatino Linotype" w:cs="Tunga"/>
          <w:b/>
          <w:sz w:val="28"/>
          <w:szCs w:val="28"/>
        </w:rPr>
        <w:t>П</w:t>
      </w:r>
      <w:proofErr w:type="gramEnd"/>
      <w:r w:rsidRPr="00333A5D">
        <w:rPr>
          <w:rFonts w:ascii="Palatino Linotype" w:hAnsi="Palatino Linotype" w:cs="Tunga"/>
          <w:b/>
          <w:sz w:val="28"/>
          <w:szCs w:val="28"/>
        </w:rPr>
        <w:t xml:space="preserve"> О С Т А Н О В Л Е Н И Е </w:t>
      </w:r>
    </w:p>
    <w:p w:rsidR="00BB715B" w:rsidRDefault="00BB715B" w:rsidP="00BB715B">
      <w:pPr>
        <w:rPr>
          <w:sz w:val="28"/>
          <w:szCs w:val="28"/>
        </w:rPr>
      </w:pPr>
    </w:p>
    <w:p w:rsidR="00BB715B" w:rsidRDefault="00BB715B" w:rsidP="00BB715B">
      <w:pPr>
        <w:rPr>
          <w:sz w:val="28"/>
          <w:szCs w:val="28"/>
        </w:rPr>
      </w:pPr>
      <w:r w:rsidRPr="003D31ED">
        <w:rPr>
          <w:sz w:val="28"/>
          <w:szCs w:val="28"/>
        </w:rPr>
        <w:t>«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27_</w:t>
      </w:r>
      <w:r w:rsidRPr="003D31ED">
        <w:rPr>
          <w:sz w:val="28"/>
          <w:szCs w:val="28"/>
          <w:u w:val="single"/>
        </w:rPr>
        <w:t>_</w:t>
      </w:r>
      <w:r w:rsidRPr="003D31ED">
        <w:rPr>
          <w:sz w:val="28"/>
          <w:szCs w:val="28"/>
        </w:rPr>
        <w:t xml:space="preserve">» </w:t>
      </w:r>
      <w:r w:rsidRPr="003D31ED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10____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3D31ED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3D31ED">
        <w:rPr>
          <w:sz w:val="28"/>
          <w:szCs w:val="28"/>
        </w:rPr>
        <w:t xml:space="preserve">г. № </w:t>
      </w:r>
      <w:r w:rsidRPr="003D31ED"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>155</w:t>
      </w:r>
      <w:r w:rsidRPr="003D31ED">
        <w:rPr>
          <w:sz w:val="28"/>
          <w:szCs w:val="28"/>
          <w:u w:val="single"/>
        </w:rPr>
        <w:t>___</w:t>
      </w:r>
      <w:r w:rsidRPr="003D31ED">
        <w:rPr>
          <w:sz w:val="28"/>
          <w:szCs w:val="28"/>
        </w:rPr>
        <w:tab/>
      </w:r>
    </w:p>
    <w:p w:rsidR="00BB715B" w:rsidRDefault="00BB715B" w:rsidP="00BB715B">
      <w:pPr>
        <w:jc w:val="both"/>
      </w:pPr>
      <w:r>
        <w:tab/>
        <w:t xml:space="preserve">         п</w:t>
      </w:r>
      <w:proofErr w:type="gramStart"/>
      <w:r>
        <w:t>.Л</w:t>
      </w:r>
      <w:proofErr w:type="gramEnd"/>
      <w:r>
        <w:t>окомотивный</w:t>
      </w:r>
    </w:p>
    <w:p w:rsidR="00BB715B" w:rsidRDefault="00BB715B" w:rsidP="00BB715B">
      <w:pPr>
        <w:jc w:val="both"/>
      </w:pPr>
    </w:p>
    <w:p w:rsidR="00BB715B" w:rsidRDefault="00BB715B" w:rsidP="00BB715B">
      <w:pPr>
        <w:jc w:val="both"/>
      </w:pPr>
    </w:p>
    <w:p w:rsidR="00BB715B" w:rsidRDefault="00BB715B" w:rsidP="00BB715B">
      <w:pPr>
        <w:ind w:right="5137"/>
        <w:jc w:val="both"/>
      </w:pPr>
      <w:r>
        <w:rPr>
          <w:sz w:val="28"/>
          <w:szCs w:val="28"/>
        </w:rPr>
        <w:t>Об исполнении Постановления Правительства Российской Федерации от 08.09.2010 года № 700</w:t>
      </w:r>
    </w:p>
    <w:p w:rsidR="00BB715B" w:rsidRPr="00333A5D" w:rsidRDefault="00BB715B" w:rsidP="00BB715B">
      <w:pPr>
        <w:ind w:right="5137"/>
        <w:jc w:val="both"/>
      </w:pPr>
    </w:p>
    <w:p w:rsidR="00BB715B" w:rsidRDefault="00BB715B" w:rsidP="00BB715B">
      <w:pPr>
        <w:ind w:right="5137"/>
        <w:rPr>
          <w:b/>
          <w:bCs/>
          <w:sz w:val="24"/>
        </w:rPr>
      </w:pPr>
    </w:p>
    <w:p w:rsidR="00BB715B" w:rsidRDefault="00BB715B" w:rsidP="00BB7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обеспечения мер профилактики и противодействия коррупции в органах местного самоуправления Локомотивного городского округа, руководствуясь статьей 64.1 Трудового кодекса Российской Федерации, Постановлением Правительства Российской Федерации от 08.09.2010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увольнения</w:t>
      </w:r>
      <w:proofErr w:type="gramEnd"/>
      <w:r>
        <w:rPr>
          <w:sz w:val="28"/>
          <w:szCs w:val="28"/>
        </w:rPr>
        <w:t xml:space="preserve">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службы», -</w:t>
      </w:r>
    </w:p>
    <w:p w:rsidR="00BB715B" w:rsidRDefault="00BB715B" w:rsidP="00BB715B">
      <w:pPr>
        <w:jc w:val="both"/>
        <w:rPr>
          <w:sz w:val="28"/>
          <w:szCs w:val="28"/>
        </w:rPr>
      </w:pPr>
    </w:p>
    <w:p w:rsidR="00BB715B" w:rsidRDefault="00BB715B" w:rsidP="00BB71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B715B" w:rsidRDefault="00BB715B" w:rsidP="00BB715B">
      <w:pPr>
        <w:jc w:val="both"/>
        <w:rPr>
          <w:sz w:val="28"/>
          <w:szCs w:val="28"/>
        </w:rPr>
      </w:pPr>
    </w:p>
    <w:p w:rsidR="00BB715B" w:rsidRPr="002C3183" w:rsidRDefault="00BB715B" w:rsidP="00BB71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Установить обязанность муниципальных служащих органов местного самоуправления Локомотивного городского округа, замещавших перед увольнением со службы, в соответствии с Перечнем коррупционно опасных должностей муниципальной службы органов местного самоуправления Локомотивного городского округа, утвержденным постановлением Администрации Локомотивного городского округа от 05.10.2010 года № 143 «О Перечне коррупционно опасных должностей муниципальной службы органов местного самоуправления Локомотивного городского округа», коррупционно опасные должности муниципальной </w:t>
      </w:r>
      <w:r>
        <w:rPr>
          <w:sz w:val="28"/>
          <w:szCs w:val="28"/>
        </w:rPr>
        <w:lastRenderedPageBreak/>
        <w:t>службы органов местного</w:t>
      </w:r>
      <w:proofErr w:type="gramEnd"/>
      <w:r>
        <w:rPr>
          <w:sz w:val="28"/>
          <w:szCs w:val="28"/>
        </w:rPr>
        <w:t xml:space="preserve"> самоуправления Локомотивного городского округа, сообщать при заключении трудовых и (или) гражданско-правовых договоров в коммерческих и некоммерческих организациях работодателю сведения о последнем месте муниципальной службы с соблюдением законодательства Российской Федерации о государственной тайне в течение двух лет со дня увольнения с муниципальной службы в органах местного самоуправления Локомотивного городского округа.</w:t>
      </w:r>
    </w:p>
    <w:p w:rsidR="00BB715B" w:rsidRDefault="00BB715B" w:rsidP="00BB715B">
      <w:pPr>
        <w:ind w:right="-83"/>
        <w:jc w:val="both"/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организационной, контрольной и кадровой работы (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А.В.) совместно с отделом правового обеспечения (Гончар Н.Н.), руководителями отраслевых и структурных подразделений администрации: </w:t>
      </w:r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ознакомить муниципальных служащих, замещающих должности, включенные в Перечень коррупционно опасных должностей муниципальной службы органов местного самоуправления Локомотивного городского округа, под роспись с настоящим постановлением;</w:t>
      </w: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внести изменения в должностные инструкции указанных муниципальных служащих.</w:t>
      </w:r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настоящего постановления возложить на отдел организационной, контрольной и кадровой работы аппарата администрации (</w:t>
      </w:r>
      <w:proofErr w:type="spellStart"/>
      <w:r>
        <w:rPr>
          <w:sz w:val="28"/>
          <w:szCs w:val="28"/>
        </w:rPr>
        <w:t>Самохвалова</w:t>
      </w:r>
      <w:proofErr w:type="spellEnd"/>
      <w:r>
        <w:rPr>
          <w:sz w:val="28"/>
          <w:szCs w:val="28"/>
        </w:rPr>
        <w:t xml:space="preserve"> А.В.)</w:t>
      </w:r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возложить на заместителя Главы округа, руководителя аппарата администрации </w:t>
      </w:r>
      <w:proofErr w:type="spellStart"/>
      <w:r>
        <w:rPr>
          <w:sz w:val="28"/>
          <w:szCs w:val="28"/>
        </w:rPr>
        <w:t>Л.Н.Формину</w:t>
      </w:r>
      <w:proofErr w:type="spellEnd"/>
      <w:r>
        <w:rPr>
          <w:sz w:val="28"/>
          <w:szCs w:val="28"/>
        </w:rPr>
        <w:t>.</w:t>
      </w:r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BB715B" w:rsidRDefault="00BB715B" w:rsidP="00BB71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715B" w:rsidRDefault="00BB715B" w:rsidP="00BB71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715B" w:rsidRDefault="00BB715B" w:rsidP="00BB715B">
      <w:pPr>
        <w:jc w:val="both"/>
        <w:rPr>
          <w:sz w:val="28"/>
          <w:szCs w:val="28"/>
        </w:rPr>
      </w:pPr>
      <w:r>
        <w:rPr>
          <w:sz w:val="28"/>
          <w:szCs w:val="28"/>
        </w:rPr>
        <w:t>Локомотивного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В.Н.Моисеенко</w:t>
      </w:r>
      <w:proofErr w:type="spellEnd"/>
    </w:p>
    <w:p w:rsidR="00BB715B" w:rsidRDefault="00BB715B" w:rsidP="00BB715B">
      <w:pPr>
        <w:ind w:firstLine="708"/>
        <w:jc w:val="both"/>
        <w:rPr>
          <w:sz w:val="28"/>
          <w:szCs w:val="28"/>
        </w:rPr>
      </w:pPr>
    </w:p>
    <w:p w:rsidR="00084742" w:rsidRDefault="00084742"/>
    <w:sectPr w:rsidR="00084742" w:rsidSect="000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715B"/>
    <w:rsid w:val="00084742"/>
    <w:rsid w:val="00BB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2016-06-01T06:58:00Z</dcterms:created>
  <dcterms:modified xsi:type="dcterms:W3CDTF">2016-06-01T07:00:00Z</dcterms:modified>
</cp:coreProperties>
</file>